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621" w:rsidRDefault="00232CEF">
      <w:pPr>
        <w:spacing w:after="0" w:line="356" w:lineRule="auto"/>
        <w:ind w:left="5894" w:right="-341" w:firstLine="269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3730752</wp:posOffset>
            </wp:positionH>
            <wp:positionV relativeFrom="paragraph">
              <wp:posOffset>627917</wp:posOffset>
            </wp:positionV>
            <wp:extent cx="1901952" cy="454174"/>
            <wp:effectExtent l="0" t="0" r="0" b="0"/>
            <wp:wrapSquare wrapText="bothSides"/>
            <wp:docPr id="2249" name="Picture 2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" name="Picture 224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1952" cy="454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Утверждаю: Заведующая М БД ОУ «Татарско-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Тумбарлињ;кий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детский сад» А.С. Ш </w:t>
      </w:r>
      <w:proofErr w:type="spellStart"/>
      <w:r>
        <w:rPr>
          <w:rFonts w:ascii="Times New Roman" w:eastAsia="Times New Roman" w:hAnsi="Times New Roman" w:cs="Times New Roman"/>
        </w:rPr>
        <w:t>агалиева</w:t>
      </w:r>
      <w:proofErr w:type="spellEnd"/>
    </w:p>
    <w:p w:rsidR="00437621" w:rsidRDefault="00232CEF">
      <w:pPr>
        <w:spacing w:after="532"/>
        <w:ind w:left="4949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6989064</wp:posOffset>
            </wp:positionH>
            <wp:positionV relativeFrom="page">
              <wp:posOffset>1383858</wp:posOffset>
            </wp:positionV>
            <wp:extent cx="42672" cy="70107"/>
            <wp:effectExtent l="0" t="0" r="0" b="0"/>
            <wp:wrapSquare wrapText="bothSides"/>
            <wp:docPr id="2217" name="Picture 2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" name="Picture 22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70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7046976</wp:posOffset>
            </wp:positionH>
            <wp:positionV relativeFrom="page">
              <wp:posOffset>1426532</wp:posOffset>
            </wp:positionV>
            <wp:extent cx="21336" cy="27433"/>
            <wp:effectExtent l="0" t="0" r="0" b="0"/>
            <wp:wrapSquare wrapText="bothSides"/>
            <wp:docPr id="2218" name="Picture 2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" name="Picture 22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>Приказ №20</w:t>
      </w:r>
    </w:p>
    <w:p w:rsidR="00437621" w:rsidRDefault="00232CEF">
      <w:pPr>
        <w:spacing w:after="79"/>
        <w:ind w:left="2875" w:right="912"/>
      </w:pPr>
      <w:r>
        <w:rPr>
          <w:rFonts w:ascii="Times New Roman" w:eastAsia="Times New Roman" w:hAnsi="Times New Roman" w:cs="Times New Roman"/>
          <w:sz w:val="28"/>
        </w:rPr>
        <w:t>П лан антикоррупционной деятельности</w:t>
      </w:r>
    </w:p>
    <w:p w:rsidR="00437621" w:rsidRDefault="00232CEF">
      <w:pPr>
        <w:spacing w:after="0"/>
        <w:ind w:left="4128" w:right="912" w:hanging="1863"/>
      </w:pPr>
      <w:r>
        <w:rPr>
          <w:rFonts w:ascii="Times New Roman" w:eastAsia="Times New Roman" w:hAnsi="Times New Roman" w:cs="Times New Roman"/>
          <w:sz w:val="28"/>
        </w:rPr>
        <w:t>М БД 0 У «Татарско-</w:t>
      </w:r>
      <w:proofErr w:type="spellStart"/>
      <w:r>
        <w:rPr>
          <w:rFonts w:ascii="Times New Roman" w:eastAsia="Times New Roman" w:hAnsi="Times New Roman" w:cs="Times New Roman"/>
          <w:sz w:val="28"/>
        </w:rPr>
        <w:t>Тумбарлинский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детский сад»» на 2022-2023 уч. г.</w:t>
      </w:r>
    </w:p>
    <w:tbl>
      <w:tblPr>
        <w:tblStyle w:val="TableGrid"/>
        <w:tblW w:w="8987" w:type="dxa"/>
        <w:tblInd w:w="589" w:type="dxa"/>
        <w:tblCellMar>
          <w:top w:w="38" w:type="dxa"/>
          <w:left w:w="0" w:type="dxa"/>
          <w:bottom w:w="0" w:type="dxa"/>
          <w:right w:w="130" w:type="dxa"/>
        </w:tblCellMar>
        <w:tblLook w:val="04A0" w:firstRow="1" w:lastRow="0" w:firstColumn="1" w:lastColumn="0" w:noHBand="0" w:noVBand="1"/>
      </w:tblPr>
      <w:tblGrid>
        <w:gridCol w:w="491"/>
        <w:gridCol w:w="215"/>
        <w:gridCol w:w="4069"/>
        <w:gridCol w:w="2184"/>
        <w:gridCol w:w="2028"/>
      </w:tblGrid>
      <w:tr w:rsidR="00437621">
        <w:trPr>
          <w:trHeight w:val="49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437621"/>
        </w:tc>
        <w:tc>
          <w:tcPr>
            <w:tcW w:w="84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1. Меры по развитию правовой основы противодействия коррупции</w:t>
            </w:r>
          </w:p>
        </w:tc>
      </w:tr>
      <w:tr w:rsidR="00437621">
        <w:trPr>
          <w:trHeight w:val="169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232CEF">
            <w:pPr>
              <w:spacing w:after="0"/>
              <w:ind w:left="146"/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2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437621"/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10" w:right="94" w:firstLine="4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мониторинга всех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локальн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актов, издаваем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администрацией ДО У на предмет соответствия действую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щему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законодательству.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>заведую щ Ий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постоянно</w:t>
            </w:r>
          </w:p>
        </w:tc>
      </w:tr>
      <w:tr w:rsidR="00437621">
        <w:trPr>
          <w:trHeight w:val="1691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232CEF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2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437621"/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30" w:right="247" w:firstLine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Рассмотрение вопросов исполнения законодательства в области противодействия коррупции на Общих собраниях работников ДО У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32" w:right="12" w:hanging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 щ Ий, председатель П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22" w:firstLine="10"/>
            </w:pPr>
            <w:r>
              <w:rPr>
                <w:rFonts w:ascii="Times New Roman" w:eastAsia="Times New Roman" w:hAnsi="Times New Roman" w:cs="Times New Roman"/>
                <w:sz w:val="26"/>
              </w:rPr>
              <w:t>по мере необходимости, поступления другой информации</w:t>
            </w:r>
          </w:p>
        </w:tc>
      </w:tr>
      <w:tr w:rsidR="00437621">
        <w:trPr>
          <w:trHeight w:val="787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437621"/>
        </w:tc>
        <w:tc>
          <w:tcPr>
            <w:tcW w:w="84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2371" w:hanging="228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П. Меры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совер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шенствованию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функционирования ДО У в целях предупреждения коррупции</w:t>
            </w:r>
          </w:p>
        </w:tc>
      </w:tr>
      <w:tr w:rsidR="00437621">
        <w:trPr>
          <w:trHeight w:val="139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232CEF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37621" w:rsidRDefault="00437621"/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30" w:right="65" w:firstLine="1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>заведую щ Ий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6"/>
              </w:rPr>
              <w:t>3 квартал</w:t>
            </w:r>
          </w:p>
        </w:tc>
      </w:tr>
      <w:tr w:rsidR="00437621">
        <w:trPr>
          <w:trHeight w:val="1087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232CEF">
            <w:pPr>
              <w:spacing w:after="0"/>
              <w:ind w:left="117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2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437621"/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25" w:right="679" w:firstLine="1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Размещение памяток, консультаций по вопросам противодействия коррупции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6"/>
              </w:rPr>
              <w:t>педагоги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27" w:right="4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обновление информации на сайте ДО У</w:t>
            </w:r>
          </w:p>
        </w:tc>
      </w:tr>
      <w:tr w:rsidR="00437621">
        <w:trPr>
          <w:trHeight w:val="79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437621"/>
        </w:tc>
        <w:tc>
          <w:tcPr>
            <w:tcW w:w="2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437621"/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30" w:firstLine="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Установка «я щ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обра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родителей»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>завхоз, педагоги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276"/>
            </w:pPr>
            <w:r>
              <w:rPr>
                <w:rFonts w:ascii="Times New Roman" w:eastAsia="Times New Roman" w:hAnsi="Times New Roman" w:cs="Times New Roman"/>
                <w:sz w:val="26"/>
              </w:rPr>
              <w:t>квартал</w:t>
            </w:r>
          </w:p>
        </w:tc>
      </w:tr>
      <w:tr w:rsidR="00437621">
        <w:trPr>
          <w:trHeight w:val="258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232CEF">
            <w:pPr>
              <w:spacing w:after="0"/>
              <w:ind w:left="131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5.</w:t>
            </w:r>
          </w:p>
        </w:tc>
        <w:tc>
          <w:tcPr>
            <w:tcW w:w="2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437621"/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15" w:right="108" w:firstLine="3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совер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шенствование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механизма внутреннего контроля над соблюдением работниками обязанностей, запретов и ограничений,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установленн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ы х действую щ им законодательством через 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нормативноправовых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документов.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6"/>
              </w:rPr>
              <w:t>заведую щ Ий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постоянно</w:t>
            </w:r>
          </w:p>
        </w:tc>
      </w:tr>
      <w:tr w:rsidR="00437621">
        <w:trPr>
          <w:trHeight w:val="139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232CEF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2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437621"/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20" w:right="190" w:firstLine="2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Ведение внутреннего контроля в до У по вопросам организации и проведения образовательной деятельности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>заведую щ Ий,</w:t>
            </w: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постоянно</w:t>
            </w:r>
          </w:p>
        </w:tc>
      </w:tr>
      <w:tr w:rsidR="00437621">
        <w:trPr>
          <w:trHeight w:val="491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7621" w:rsidRDefault="00232CEF">
            <w:pPr>
              <w:spacing w:after="0"/>
              <w:ind w:left="117"/>
            </w:pPr>
            <w:r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2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7621" w:rsidRDefault="00437621"/>
        </w:tc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232CEF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6"/>
              </w:rPr>
              <w:t>Ведение внутреннего контроля в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21" w:rsidRDefault="00437621" w:rsidP="0055708E">
            <w:pPr>
              <w:spacing w:after="0"/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7621" w:rsidRDefault="00232CEF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постоянно</w:t>
            </w:r>
          </w:p>
        </w:tc>
      </w:tr>
    </w:tbl>
    <w:tbl>
      <w:tblPr>
        <w:tblW w:w="4854" w:type="pct"/>
        <w:tblInd w:w="55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1"/>
        <w:gridCol w:w="4078"/>
        <w:gridCol w:w="2128"/>
        <w:gridCol w:w="2124"/>
      </w:tblGrid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 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Ведение внутреннего контроля в ДОУ по вопр</w:t>
            </w:r>
            <w:bookmarkStart w:id="0" w:name="_GoBack"/>
            <w:bookmarkEnd w:id="0"/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осам организации питания воспитанников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заведующий, завхоз</w:t>
            </w:r>
          </w:p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постоянно</w:t>
            </w:r>
          </w:p>
        </w:tc>
      </w:tr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8.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 xml:space="preserve">завхоз, 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ежегодно в конце года</w:t>
            </w:r>
          </w:p>
        </w:tc>
      </w:tr>
      <w:tr w:rsidR="0055708E" w:rsidRPr="0055708E" w:rsidTr="0055708E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b/>
                <w:bCs/>
                <w:color w:val="313413"/>
                <w:sz w:val="27"/>
              </w:rPr>
              <w:t>III. Обеспечение доступа родительской общественности к информации о деятельности ДОУ, взаимодействие ДОУ и родителей (законных представителей) воспитанников</w:t>
            </w:r>
          </w:p>
        </w:tc>
      </w:tr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11.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Контроль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комиссия по проведению мероприятий по предупреждению коррупционных правонарушений,</w:t>
            </w:r>
          </w:p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рабочая группа,</w:t>
            </w:r>
          </w:p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заведующий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постоянно</w:t>
            </w:r>
          </w:p>
        </w:tc>
      </w:tr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12.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Разработка раздела «Антикоррупционная деятельность» на сайте ДОУ для обеспечения открытости деятельности ДОУ.</w:t>
            </w:r>
          </w:p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 xml:space="preserve">Информирование родительской ответственности о перечне </w:t>
            </w: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lastRenderedPageBreak/>
              <w:t>предоставляемых услуг на сайте ДОУ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lastRenderedPageBreak/>
              <w:t>ответственный за обновление сайта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II квартал</w:t>
            </w:r>
          </w:p>
        </w:tc>
      </w:tr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13.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Проведение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 xml:space="preserve">заведующий, 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II квартал</w:t>
            </w:r>
          </w:p>
        </w:tc>
      </w:tr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14.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Обеспечение наличия в ДОУ информационных стендов по вопросам:</w:t>
            </w:r>
          </w:p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- организации питания,</w:t>
            </w:r>
          </w:p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- оказания образовательных услуг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заведующий,</w:t>
            </w:r>
          </w:p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воспитатели всех групп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постоянно, по мере внесения изменений</w:t>
            </w:r>
          </w:p>
        </w:tc>
      </w:tr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15.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Ведение журнала обращений родителей (законных представителей) и работников ДОУ</w:t>
            </w: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заведующий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постоянно</w:t>
            </w:r>
          </w:p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по мере поступления</w:t>
            </w:r>
          </w:p>
        </w:tc>
      </w:tr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16.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Проведение родительских собраний с целью разъяснения политики детского сада в отношении коррупции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заведующий, педагоги ДОУ   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III квартал</w:t>
            </w:r>
          </w:p>
        </w:tc>
      </w:tr>
      <w:tr w:rsidR="0055708E" w:rsidRPr="0055708E" w:rsidTr="0055708E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19.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15"/>
              </w:rPr>
              <w:t> </w:t>
            </w: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2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Организация личных приемов заведующей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заведующий</w:t>
            </w:r>
          </w:p>
        </w:tc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1" w:type="dxa"/>
              <w:left w:w="123" w:type="dxa"/>
              <w:bottom w:w="31" w:type="dxa"/>
              <w:right w:w="123" w:type="dxa"/>
            </w:tcMar>
            <w:hideMark/>
          </w:tcPr>
          <w:p w:rsidR="0055708E" w:rsidRPr="0055708E" w:rsidRDefault="0055708E" w:rsidP="0055708E">
            <w:pPr>
              <w:spacing w:after="123" w:line="259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</w:rPr>
            </w:pPr>
            <w:r w:rsidRPr="0055708E">
              <w:rPr>
                <w:rFonts w:ascii="Times New Roman" w:eastAsia="Times New Roman" w:hAnsi="Times New Roman" w:cs="Times New Roman"/>
                <w:color w:val="313413"/>
                <w:sz w:val="27"/>
                <w:szCs w:val="27"/>
              </w:rPr>
              <w:t>постоянно</w:t>
            </w:r>
          </w:p>
        </w:tc>
      </w:tr>
    </w:tbl>
    <w:p w:rsidR="0055708E" w:rsidRPr="0055708E" w:rsidRDefault="0055708E" w:rsidP="0055708E">
      <w:pPr>
        <w:spacing w:after="200" w:line="276" w:lineRule="auto"/>
        <w:rPr>
          <w:rFonts w:asciiTheme="minorHAnsi" w:eastAsiaTheme="minorEastAsia" w:hAnsiTheme="minorHAnsi" w:cstheme="minorBidi"/>
          <w:color w:val="auto"/>
        </w:rPr>
      </w:pPr>
    </w:p>
    <w:p w:rsidR="00232CEF" w:rsidRDefault="00232CEF"/>
    <w:sectPr w:rsidR="00232CEF">
      <w:pgSz w:w="12240" w:h="16820"/>
      <w:pgMar w:top="1440" w:right="1440" w:bottom="34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21"/>
    <w:rsid w:val="00232CEF"/>
    <w:rsid w:val="00437621"/>
    <w:rsid w:val="0055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518"/>
  <w15:docId w15:val="{95A2E3B2-FB17-4DF2-9075-3C9B0CAB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VASILEK</dc:creator>
  <cp:keywords/>
  <cp:lastModifiedBy>VASILEK</cp:lastModifiedBy>
  <cp:revision>2</cp:revision>
  <dcterms:created xsi:type="dcterms:W3CDTF">2022-11-17T14:56:00Z</dcterms:created>
  <dcterms:modified xsi:type="dcterms:W3CDTF">2022-11-17T14:56:00Z</dcterms:modified>
</cp:coreProperties>
</file>